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E00C" w14:textId="4B8EC471" w:rsidR="004F69B5" w:rsidRPr="00BC1C86" w:rsidRDefault="004F69B5" w:rsidP="00BA565B">
      <w:pPr>
        <w:spacing w:line="276" w:lineRule="auto"/>
        <w:jc w:val="center"/>
        <w:rPr>
          <w:rFonts w:cstheme="minorHAnsi"/>
          <w:b/>
          <w:bCs/>
          <w:sz w:val="28"/>
          <w:szCs w:val="28"/>
        </w:rPr>
      </w:pPr>
      <w:r w:rsidRPr="00BC1C86">
        <w:rPr>
          <w:rFonts w:cstheme="minorHAnsi"/>
          <w:b/>
          <w:bCs/>
          <w:sz w:val="28"/>
          <w:szCs w:val="28"/>
        </w:rPr>
        <w:t>National Managers’</w:t>
      </w:r>
      <w:r>
        <w:rPr>
          <w:rFonts w:cstheme="minorHAnsi"/>
          <w:b/>
          <w:bCs/>
          <w:sz w:val="28"/>
          <w:szCs w:val="28"/>
        </w:rPr>
        <w:t xml:space="preserve"> </w:t>
      </w:r>
      <w:r w:rsidRPr="00BC1C86">
        <w:rPr>
          <w:rFonts w:cstheme="minorHAnsi"/>
          <w:b/>
          <w:bCs/>
          <w:sz w:val="28"/>
          <w:szCs w:val="28"/>
        </w:rPr>
        <w:t xml:space="preserve">Community -  </w:t>
      </w:r>
      <w:r w:rsidR="00C102E7">
        <w:rPr>
          <w:rFonts w:cstheme="minorHAnsi"/>
          <w:b/>
          <w:bCs/>
          <w:sz w:val="28"/>
          <w:szCs w:val="28"/>
        </w:rPr>
        <w:t>Toronto</w:t>
      </w:r>
      <w:r w:rsidRPr="00BC1C86">
        <w:rPr>
          <w:rFonts w:cstheme="minorHAnsi"/>
          <w:b/>
          <w:bCs/>
          <w:sz w:val="28"/>
          <w:szCs w:val="28"/>
        </w:rPr>
        <w:t xml:space="preserve"> </w:t>
      </w:r>
      <w:r>
        <w:rPr>
          <w:rFonts w:cstheme="minorHAnsi"/>
          <w:b/>
          <w:bCs/>
          <w:sz w:val="28"/>
          <w:szCs w:val="28"/>
        </w:rPr>
        <w:t>Managers Connect</w:t>
      </w:r>
      <w:r w:rsidRPr="00BC1C86">
        <w:rPr>
          <w:rFonts w:cstheme="minorHAnsi"/>
          <w:b/>
          <w:bCs/>
          <w:sz w:val="28"/>
          <w:szCs w:val="28"/>
        </w:rPr>
        <w:t xml:space="preserve"> Day Program</w:t>
      </w:r>
    </w:p>
    <w:p w14:paraId="2812CD27" w14:textId="7EEC485B" w:rsidR="00826B60" w:rsidRPr="00826B60" w:rsidRDefault="00C102E7" w:rsidP="00BA565B">
      <w:pPr>
        <w:spacing w:before="120" w:after="120" w:line="276" w:lineRule="auto"/>
        <w:ind w:left="2160" w:hanging="2160"/>
        <w:jc w:val="center"/>
        <w:rPr>
          <w:rFonts w:cstheme="minorHAnsi"/>
          <w:sz w:val="24"/>
          <w:szCs w:val="24"/>
        </w:rPr>
      </w:pPr>
      <w:r>
        <w:rPr>
          <w:rFonts w:cstheme="minorHAnsi"/>
          <w:sz w:val="24"/>
          <w:szCs w:val="24"/>
        </w:rPr>
        <w:t>May</w:t>
      </w:r>
      <w:r w:rsidR="004F69B5">
        <w:rPr>
          <w:rFonts w:cstheme="minorHAnsi"/>
          <w:sz w:val="24"/>
          <w:szCs w:val="24"/>
        </w:rPr>
        <w:t xml:space="preserve"> </w:t>
      </w:r>
      <w:r w:rsidR="004F69B5" w:rsidRPr="00BC1C86">
        <w:rPr>
          <w:rFonts w:cstheme="minorHAnsi"/>
          <w:sz w:val="24"/>
          <w:szCs w:val="24"/>
        </w:rPr>
        <w:t>1, 202</w:t>
      </w:r>
      <w:r>
        <w:rPr>
          <w:rFonts w:cstheme="minorHAnsi"/>
          <w:sz w:val="24"/>
          <w:szCs w:val="24"/>
        </w:rPr>
        <w:t>4</w:t>
      </w:r>
      <w:r w:rsidR="00BC3704">
        <w:rPr>
          <w:rFonts w:cstheme="minorHAnsi"/>
          <w:sz w:val="24"/>
          <w:szCs w:val="24"/>
        </w:rPr>
        <w:t xml:space="preserve"> - </w:t>
      </w:r>
      <w:bookmarkStart w:id="0" w:name="_Hlk164862687"/>
      <w:r w:rsidR="00826B60" w:rsidRPr="00826B60">
        <w:rPr>
          <w:rFonts w:cstheme="minorHAnsi"/>
          <w:sz w:val="24"/>
          <w:szCs w:val="24"/>
        </w:rPr>
        <w:t>North York Central Library, Concourse Level, 5120 Yonge Street, Toronto</w:t>
      </w:r>
    </w:p>
    <w:bookmarkEnd w:id="0"/>
    <w:p w14:paraId="2970B85D" w14:textId="77777777" w:rsidR="004F69B5" w:rsidRPr="00BA565B" w:rsidRDefault="004F69B5" w:rsidP="004F69B5">
      <w:pPr>
        <w:spacing w:after="0" w:line="360" w:lineRule="auto"/>
        <w:jc w:val="center"/>
        <w:rPr>
          <w:rFonts w:cstheme="minorHAnsi"/>
          <w:b/>
          <w:bCs/>
          <w:sz w:val="16"/>
          <w:szCs w:val="16"/>
        </w:rPr>
      </w:pPr>
      <w:r w:rsidRPr="00BA565B">
        <w:rPr>
          <w:rFonts w:cstheme="minorHAnsi"/>
          <w:b/>
          <w:bCs/>
          <w:noProof/>
          <w:sz w:val="16"/>
          <w:szCs w:val="16"/>
        </w:rPr>
        <mc:AlternateContent>
          <mc:Choice Requires="wps">
            <w:drawing>
              <wp:anchor distT="0" distB="0" distL="114300" distR="114300" simplePos="0" relativeHeight="251659264" behindDoc="0" locked="0" layoutInCell="1" allowOverlap="1" wp14:anchorId="3E58490A" wp14:editId="5BF6E4B1">
                <wp:simplePos x="0" y="0"/>
                <wp:positionH relativeFrom="column">
                  <wp:posOffset>457200</wp:posOffset>
                </wp:positionH>
                <wp:positionV relativeFrom="paragraph">
                  <wp:posOffset>79375</wp:posOffset>
                </wp:positionV>
                <wp:extent cx="5695950" cy="9525"/>
                <wp:effectExtent l="0" t="0" r="19050" b="28575"/>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C9432" id="Straight Connector 3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6.25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" strokecolor="#4472c4 [3204]" strokeweight=".5pt">
                <v:stroke joinstyle="miter"/>
              </v:line>
            </w:pict>
          </mc:Fallback>
        </mc:AlternateContent>
      </w:r>
    </w:p>
    <w:p w14:paraId="2FC3745B" w14:textId="25626001" w:rsidR="00713AE4" w:rsidRPr="00713AE4" w:rsidRDefault="00713AE4" w:rsidP="00713AE4">
      <w:pPr>
        <w:pStyle w:val="NormalWeb"/>
        <w:shd w:val="clear" w:color="auto" w:fill="FFFFFF"/>
        <w:spacing w:before="240" w:beforeAutospacing="0" w:after="240" w:afterAutospacing="0" w:line="360" w:lineRule="auto"/>
        <w:rPr>
          <w:color w:val="000000" w:themeColor="text1"/>
        </w:rPr>
      </w:pPr>
      <w:r w:rsidRPr="00713AE4">
        <w:rPr>
          <w:rFonts w:ascii="Arial" w:hAnsi="Arial" w:cs="Arial"/>
          <w:b/>
          <w:bCs/>
          <w:color w:val="000000" w:themeColor="text1"/>
        </w:rPr>
        <w:t xml:space="preserve">Sample Questions - Manager Speed Mentoring </w:t>
      </w:r>
      <w:r w:rsidR="008C7235">
        <w:rPr>
          <w:rFonts w:ascii="Arial" w:hAnsi="Arial" w:cs="Arial"/>
          <w:b/>
          <w:bCs/>
          <w:color w:val="000000" w:themeColor="text1"/>
        </w:rPr>
        <w:t>Session</w:t>
      </w:r>
    </w:p>
    <w:p w14:paraId="7853A265" w14:textId="77777777" w:rsidR="00713AE4" w:rsidRPr="00713AE4" w:rsidRDefault="00713AE4" w:rsidP="00713AE4">
      <w:pPr>
        <w:pStyle w:val="NormalWeb"/>
        <w:numPr>
          <w:ilvl w:val="0"/>
          <w:numId w:val="4"/>
        </w:numPr>
        <w:shd w:val="clear" w:color="auto" w:fill="FFFFFF"/>
        <w:spacing w:before="24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is one of the most valuable lessons you’ve learned in your public service career?</w:t>
      </w:r>
    </w:p>
    <w:p w14:paraId="3B89E6A4"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is the most fulfilling aspect of your job and why?</w:t>
      </w:r>
    </w:p>
    <w:p w14:paraId="3461F56D"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characteristics are you looking for in a leader within your organization?</w:t>
      </w:r>
    </w:p>
    <w:p w14:paraId="2D1113E4"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If you were to change one thing in the public service today, what would that be?</w:t>
      </w:r>
    </w:p>
    <w:p w14:paraId="0334DBA3"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is the most challenging part of your job and why?</w:t>
      </w:r>
    </w:p>
    <w:p w14:paraId="1DDAAC79"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In an effort to advance my career and others in a similar position, what are three tips you can provide to managers looking to take the next step?</w:t>
      </w:r>
    </w:p>
    <w:p w14:paraId="69175089"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Over the course of your career, you have likely met people whose careers have not met their obvious potential. What do you think is the most common reason when this happens? How can this be prevented?</w:t>
      </w:r>
    </w:p>
    <w:p w14:paraId="3E79798D"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Did you ever take a job that turned out to be a bad fit? What did you do?</w:t>
      </w:r>
    </w:p>
    <w:p w14:paraId="5538F1A2"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How often have you changed positions and when did you realize that a job is no longer the right fit for you? </w:t>
      </w:r>
    </w:p>
    <w:p w14:paraId="049AC4C6"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Was there ever a leadership role you applied for and landed, but weren’t 100% qualified to do? How did you overcome the challenges you faced?</w:t>
      </w:r>
    </w:p>
    <w:p w14:paraId="407B8924"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How can I be more strategic in pursuing my career goals in management? </w:t>
      </w:r>
    </w:p>
    <w:p w14:paraId="5E49002B"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Any tips for having difficult conversations with employees (i.e. performance reviews or constructive feedback)? Do you have any courses or resources to recommend on this front? </w:t>
      </w:r>
    </w:p>
    <w:p w14:paraId="31986683"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are the key objectives and goals of your branch/sector, and how do they align with broader government initiatives?</w:t>
      </w:r>
    </w:p>
    <w:p w14:paraId="3EA170DA"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Do you have any best practices to share in terms of identifying potential employees and suggested hiring practices when it comes to valuing the importance of diversity and inclusion within our organizations?</w:t>
      </w:r>
    </w:p>
    <w:p w14:paraId="52733D0D"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are some tips to ensure ongoing communication and feedback between employees and managers to ensure both parties are well supported?</w:t>
      </w:r>
    </w:p>
    <w:p w14:paraId="29F9FE1B"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lastRenderedPageBreak/>
        <w:t>How does the Government of Canada promote knowledge sharing and best practices across different departments and agencies? </w:t>
      </w:r>
    </w:p>
    <w:p w14:paraId="7696183D"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How do you navigate the challenges of maintaining professional boundaries while building a close mentor-mentee relationship?</w:t>
      </w:r>
    </w:p>
    <w:p w14:paraId="772CD278"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strategies do you use to keep your employees motivated and engaged, especially during challenging times?</w:t>
      </w:r>
    </w:p>
    <w:p w14:paraId="0D933E9B"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What was the most valuable piece of advice you received to date, and how did it impact your career?</w:t>
      </w:r>
    </w:p>
    <w:p w14:paraId="64D58145"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In what ways has mentorship shaped your approach to leadership within the public service?</w:t>
      </w:r>
    </w:p>
    <w:p w14:paraId="6DCD2069" w14:textId="77777777" w:rsidR="00713AE4" w:rsidRP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00000" w:themeColor="text1"/>
        </w:rPr>
      </w:pPr>
      <w:r w:rsidRPr="00713AE4">
        <w:rPr>
          <w:rFonts w:ascii="Arial" w:hAnsi="Arial" w:cs="Arial"/>
          <w:color w:val="000000" w:themeColor="text1"/>
        </w:rPr>
        <w:t>How do you effectively navigate bureaucratic processes to implement innovative solutions or drive change within your department or agency?</w:t>
      </w:r>
    </w:p>
    <w:p w14:paraId="71614F02" w14:textId="77777777" w:rsid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D0D0D"/>
        </w:rPr>
      </w:pPr>
      <w:r>
        <w:rPr>
          <w:rFonts w:ascii="Arial" w:hAnsi="Arial" w:cs="Arial"/>
          <w:color w:val="0D0D0D"/>
        </w:rPr>
        <w:t>What strategies do you employ to foster collaboration and communication among diverse teams, particularly when working with stakeholders from various governmental bodies or sectors?</w:t>
      </w:r>
    </w:p>
    <w:p w14:paraId="3D20EB19" w14:textId="77777777" w:rsid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D0D0D"/>
        </w:rPr>
      </w:pPr>
      <w:r>
        <w:rPr>
          <w:rFonts w:ascii="Arial" w:hAnsi="Arial" w:cs="Arial"/>
          <w:color w:val="0D0D0D"/>
        </w:rPr>
        <w:t>Can you share an example of a challenge you faced in managing a project with limited resources or tight deadlines? How did you overcome it, and what lessons did you learn from the experience?</w:t>
      </w:r>
    </w:p>
    <w:p w14:paraId="32E80329" w14:textId="77777777" w:rsid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D0D0D"/>
        </w:rPr>
      </w:pPr>
      <w:r>
        <w:rPr>
          <w:rFonts w:ascii="Arial" w:hAnsi="Arial" w:cs="Arial"/>
          <w:color w:val="0D0D0D"/>
        </w:rPr>
        <w:t>In your experience, what are the most effective methods for balancing compliance with regulations and policies while still promoting efficiency and effectiveness in governmental operations?</w:t>
      </w:r>
    </w:p>
    <w:p w14:paraId="09CE1703" w14:textId="77777777" w:rsidR="00713AE4" w:rsidRDefault="00713AE4" w:rsidP="00713AE4">
      <w:pPr>
        <w:pStyle w:val="NormalWeb"/>
        <w:numPr>
          <w:ilvl w:val="0"/>
          <w:numId w:val="4"/>
        </w:numPr>
        <w:shd w:val="clear" w:color="auto" w:fill="FFFFFF"/>
        <w:spacing w:before="0" w:beforeAutospacing="0" w:after="0" w:afterAutospacing="0" w:line="360" w:lineRule="auto"/>
        <w:textAlignment w:val="baseline"/>
        <w:rPr>
          <w:rFonts w:ascii="Arial" w:hAnsi="Arial" w:cs="Arial"/>
          <w:color w:val="0D0D0D"/>
        </w:rPr>
      </w:pPr>
      <w:r>
        <w:rPr>
          <w:rFonts w:ascii="Arial" w:hAnsi="Arial" w:cs="Arial"/>
          <w:color w:val="0D0D0D"/>
        </w:rPr>
        <w:t>As a manager in the GC, how do you stay updated on emerging technologies, trends, and best practices to ensure your department or agency remains forward-thinking and adaptable to change?</w:t>
      </w:r>
    </w:p>
    <w:p w14:paraId="7BB00A3F" w14:textId="005EA275" w:rsidR="004F69B5" w:rsidRDefault="004F69B5" w:rsidP="004F69B5">
      <w:pPr>
        <w:spacing w:before="120" w:after="120" w:line="360" w:lineRule="auto"/>
        <w:ind w:left="720" w:firstLine="720"/>
        <w:rPr>
          <w:b/>
          <w:bCs/>
          <w:sz w:val="24"/>
          <w:szCs w:val="24"/>
        </w:rPr>
      </w:pPr>
      <w:r>
        <w:rPr>
          <w:b/>
          <w:bCs/>
          <w:sz w:val="24"/>
          <w:szCs w:val="24"/>
        </w:rPr>
        <w:br w:type="page"/>
      </w:r>
    </w:p>
    <w:p w14:paraId="534097F6" w14:textId="4270DAB5" w:rsidR="004F69B5" w:rsidRPr="00AD39FB" w:rsidRDefault="004F69B5" w:rsidP="00772B28">
      <w:pPr>
        <w:spacing w:after="0" w:line="276" w:lineRule="auto"/>
        <w:jc w:val="center"/>
        <w:rPr>
          <w:rFonts w:cstheme="minorHAnsi"/>
          <w:sz w:val="24"/>
          <w:szCs w:val="24"/>
          <w:lang w:val="fr-CA"/>
        </w:rPr>
      </w:pPr>
      <w:r w:rsidRPr="006F76C8">
        <w:rPr>
          <w:rFonts w:cstheme="minorHAnsi"/>
          <w:b/>
          <w:bCs/>
          <w:sz w:val="28"/>
          <w:szCs w:val="28"/>
          <w:lang w:val="fr-CA"/>
        </w:rPr>
        <w:lastRenderedPageBreak/>
        <w:t xml:space="preserve">Communauté nationale des gestionnaires - Programme de la journée </w:t>
      </w:r>
      <w:r>
        <w:rPr>
          <w:rFonts w:cstheme="minorHAnsi"/>
          <w:b/>
          <w:bCs/>
          <w:sz w:val="28"/>
          <w:szCs w:val="28"/>
          <w:lang w:val="fr-CA"/>
        </w:rPr>
        <w:t>Échanges entre gestionnaires</w:t>
      </w:r>
      <w:r w:rsidRPr="006F76C8">
        <w:rPr>
          <w:rFonts w:cstheme="minorHAnsi"/>
          <w:b/>
          <w:bCs/>
          <w:sz w:val="28"/>
          <w:szCs w:val="28"/>
          <w:lang w:val="fr-CA"/>
        </w:rPr>
        <w:t xml:space="preserve"> </w:t>
      </w:r>
      <w:r w:rsidR="00AD39FB">
        <w:rPr>
          <w:rFonts w:cstheme="minorHAnsi"/>
          <w:b/>
          <w:bCs/>
          <w:sz w:val="28"/>
          <w:szCs w:val="28"/>
          <w:lang w:val="fr-CA"/>
        </w:rPr>
        <w:t>à</w:t>
      </w:r>
      <w:r w:rsidR="00826B60" w:rsidRPr="00AD39FB">
        <w:rPr>
          <w:rFonts w:cstheme="minorHAnsi"/>
          <w:b/>
          <w:bCs/>
          <w:sz w:val="28"/>
          <w:szCs w:val="28"/>
          <w:lang w:val="fr-CA"/>
        </w:rPr>
        <w:t xml:space="preserve"> Toronto</w:t>
      </w:r>
      <w:r w:rsidR="00AD39FB">
        <w:rPr>
          <w:rFonts w:cstheme="minorHAnsi"/>
          <w:b/>
          <w:bCs/>
          <w:sz w:val="28"/>
          <w:szCs w:val="28"/>
          <w:lang w:val="fr-CA"/>
        </w:rPr>
        <w:t xml:space="preserve"> –</w:t>
      </w:r>
      <w:r w:rsidRPr="00AD39FB">
        <w:rPr>
          <w:rFonts w:cstheme="minorHAnsi"/>
          <w:b/>
          <w:bCs/>
          <w:sz w:val="28"/>
          <w:szCs w:val="28"/>
          <w:lang w:val="fr-CA"/>
        </w:rPr>
        <w:t xml:space="preserve"> </w:t>
      </w:r>
      <w:r w:rsidR="00AD39FB">
        <w:rPr>
          <w:rFonts w:cstheme="minorHAnsi"/>
          <w:sz w:val="24"/>
          <w:szCs w:val="24"/>
          <w:lang w:val="fr-CA"/>
        </w:rPr>
        <w:t>Le 1</w:t>
      </w:r>
      <w:r w:rsidR="00AD39FB" w:rsidRPr="00AD39FB">
        <w:rPr>
          <w:rFonts w:cstheme="minorHAnsi"/>
          <w:sz w:val="24"/>
          <w:szCs w:val="24"/>
          <w:vertAlign w:val="superscript"/>
          <w:lang w:val="fr-CA"/>
        </w:rPr>
        <w:t>er</w:t>
      </w:r>
      <w:r w:rsidR="00AD39FB">
        <w:rPr>
          <w:rFonts w:cstheme="minorHAnsi"/>
          <w:sz w:val="24"/>
          <w:szCs w:val="24"/>
          <w:lang w:val="fr-CA"/>
        </w:rPr>
        <w:t xml:space="preserve"> mai 2024</w:t>
      </w:r>
    </w:p>
    <w:p w14:paraId="669F8038" w14:textId="77777777" w:rsidR="00A76B47" w:rsidRDefault="00A12C0A" w:rsidP="00772B28">
      <w:pPr>
        <w:spacing w:after="0" w:line="276" w:lineRule="auto"/>
        <w:jc w:val="center"/>
        <w:rPr>
          <w:rFonts w:cstheme="minorHAnsi"/>
          <w:sz w:val="24"/>
          <w:szCs w:val="24"/>
          <w:lang w:val="fr-CA"/>
        </w:rPr>
      </w:pPr>
      <w:r>
        <w:rPr>
          <w:rFonts w:cstheme="minorHAnsi"/>
          <w:sz w:val="24"/>
          <w:szCs w:val="24"/>
          <w:lang w:val="fr-CA"/>
        </w:rPr>
        <w:t>B</w:t>
      </w:r>
      <w:r w:rsidRPr="00A12C0A">
        <w:rPr>
          <w:rFonts w:cstheme="minorHAnsi"/>
          <w:sz w:val="24"/>
          <w:szCs w:val="24"/>
          <w:lang w:val="fr-CA"/>
        </w:rPr>
        <w:t>ibliothèque centrale de North York, au niveau du hall</w:t>
      </w:r>
      <w:r>
        <w:rPr>
          <w:rFonts w:cstheme="minorHAnsi"/>
          <w:sz w:val="24"/>
          <w:szCs w:val="24"/>
          <w:lang w:val="fr-CA"/>
        </w:rPr>
        <w:t xml:space="preserve"> (</w:t>
      </w:r>
      <w:proofErr w:type="spellStart"/>
      <w:r>
        <w:rPr>
          <w:rFonts w:cstheme="minorHAnsi"/>
          <w:sz w:val="24"/>
          <w:szCs w:val="24"/>
          <w:lang w:val="fr-CA"/>
        </w:rPr>
        <w:t>Concourse</w:t>
      </w:r>
      <w:proofErr w:type="spellEnd"/>
      <w:r>
        <w:rPr>
          <w:rFonts w:cstheme="minorHAnsi"/>
          <w:sz w:val="24"/>
          <w:szCs w:val="24"/>
          <w:lang w:val="fr-CA"/>
        </w:rPr>
        <w:t xml:space="preserve"> </w:t>
      </w:r>
      <w:proofErr w:type="spellStart"/>
      <w:r w:rsidR="00A76B47">
        <w:rPr>
          <w:rFonts w:cstheme="minorHAnsi"/>
          <w:sz w:val="24"/>
          <w:szCs w:val="24"/>
          <w:lang w:val="fr-CA"/>
        </w:rPr>
        <w:t>Level</w:t>
      </w:r>
      <w:proofErr w:type="spellEnd"/>
      <w:r w:rsidR="00A76B47">
        <w:rPr>
          <w:rFonts w:cstheme="minorHAnsi"/>
          <w:sz w:val="24"/>
          <w:szCs w:val="24"/>
          <w:lang w:val="fr-CA"/>
        </w:rPr>
        <w:t>)</w:t>
      </w:r>
      <w:r w:rsidRPr="00A12C0A">
        <w:rPr>
          <w:rFonts w:cstheme="minorHAnsi"/>
          <w:sz w:val="24"/>
          <w:szCs w:val="24"/>
          <w:lang w:val="fr-CA"/>
        </w:rPr>
        <w:t xml:space="preserve">, 5120 </w:t>
      </w:r>
      <w:r w:rsidR="00A76B47">
        <w:rPr>
          <w:rFonts w:cstheme="minorHAnsi"/>
          <w:sz w:val="24"/>
          <w:szCs w:val="24"/>
          <w:lang w:val="fr-CA"/>
        </w:rPr>
        <w:t xml:space="preserve">rue </w:t>
      </w:r>
      <w:proofErr w:type="spellStart"/>
      <w:r w:rsidRPr="00A12C0A">
        <w:rPr>
          <w:rFonts w:cstheme="minorHAnsi"/>
          <w:sz w:val="24"/>
          <w:szCs w:val="24"/>
          <w:lang w:val="fr-CA"/>
        </w:rPr>
        <w:t>Yonge</w:t>
      </w:r>
      <w:proofErr w:type="spellEnd"/>
      <w:r w:rsidRPr="00A12C0A">
        <w:rPr>
          <w:rFonts w:cstheme="minorHAnsi"/>
          <w:sz w:val="24"/>
          <w:szCs w:val="24"/>
          <w:lang w:val="fr-CA"/>
        </w:rPr>
        <w:t>, Toronto</w:t>
      </w:r>
    </w:p>
    <w:p w14:paraId="150F5AF4" w14:textId="25EC96B7" w:rsidR="005534B9" w:rsidRPr="00BC3704" w:rsidRDefault="004F69B5" w:rsidP="005534B9">
      <w:pPr>
        <w:spacing w:after="0" w:line="360" w:lineRule="auto"/>
        <w:jc w:val="center"/>
        <w:rPr>
          <w:b/>
          <w:bCs/>
          <w:sz w:val="24"/>
          <w:szCs w:val="24"/>
          <w:lang w:val="fr-CA"/>
        </w:rPr>
      </w:pPr>
      <w:r w:rsidRPr="00D53288">
        <w:rPr>
          <w:rFonts w:cstheme="minorHAnsi"/>
          <w:b/>
          <w:bCs/>
          <w:noProof/>
          <w:sz w:val="28"/>
          <w:szCs w:val="28"/>
        </w:rPr>
        <mc:AlternateContent>
          <mc:Choice Requires="wps">
            <w:drawing>
              <wp:anchor distT="0" distB="0" distL="114300" distR="114300" simplePos="0" relativeHeight="251662336" behindDoc="0" locked="0" layoutInCell="1" allowOverlap="1" wp14:anchorId="076CD4F4" wp14:editId="753247BD">
                <wp:simplePos x="0" y="0"/>
                <wp:positionH relativeFrom="column">
                  <wp:posOffset>28575</wp:posOffset>
                </wp:positionH>
                <wp:positionV relativeFrom="paragraph">
                  <wp:posOffset>118745</wp:posOffset>
                </wp:positionV>
                <wp:extent cx="6705600" cy="1905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70962" id="Straight Connector 4"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9.35pt" to="530.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" strokecolor="#4472c4 [3204]" strokeweight=".5pt">
                <v:stroke joinstyle="miter"/>
              </v:line>
            </w:pict>
          </mc:Fallback>
        </mc:AlternateContent>
      </w:r>
    </w:p>
    <w:p w14:paraId="7D185CF2" w14:textId="218BDE22" w:rsidR="0027430C" w:rsidRPr="0027430C" w:rsidRDefault="0027430C" w:rsidP="0027430C">
      <w:pPr>
        <w:pStyle w:val="NormalWeb"/>
        <w:shd w:val="clear" w:color="auto" w:fill="FFFFFF"/>
        <w:spacing w:before="240" w:beforeAutospacing="0" w:after="240" w:afterAutospacing="0" w:line="360" w:lineRule="auto"/>
        <w:rPr>
          <w:rFonts w:ascii="Arial" w:hAnsi="Arial" w:cs="Arial"/>
          <w:b/>
          <w:bCs/>
          <w:color w:val="000000" w:themeColor="text1"/>
        </w:rPr>
      </w:pPr>
      <w:r w:rsidRPr="0027430C">
        <w:rPr>
          <w:rFonts w:ascii="Arial" w:hAnsi="Arial" w:cs="Arial"/>
          <w:b/>
          <w:bCs/>
          <w:color w:val="000000" w:themeColor="text1"/>
        </w:rPr>
        <w:t>Exemples de questions - Session de mentorat éclair pour les gestionnaires</w:t>
      </w:r>
    </w:p>
    <w:p w14:paraId="7DF9D0BE" w14:textId="75FCC4D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Quelle est l'une des leçons les plus précieuses que vous avez apprises au cours de votre carrière dans la fonction publique ?</w:t>
      </w:r>
    </w:p>
    <w:p w14:paraId="73CA09D3"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 est l'aspect le plus gratifiant de votre travail et pourquoi ?</w:t>
      </w:r>
    </w:p>
    <w:p w14:paraId="28E7C6C9"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Quelles sont les caractéristiques que vous recherchez chez un dirigeant de votre organisation ?</w:t>
      </w:r>
    </w:p>
    <w:p w14:paraId="5EC1CC7B"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Si vous deviez changer une chose dans la fonction publique aujourd'hui, quelle serait-elle ?</w:t>
      </w:r>
    </w:p>
    <w:p w14:paraId="4BCE851E"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Quelle est la partie la plus difficile de votre travail et pourquoi ?</w:t>
      </w:r>
    </w:p>
    <w:p w14:paraId="4CD5A218"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Dans le but de faire progresser ma carrière et celle d'autres personnes occupant un poste similaire, quels sont les trois conseils que vous pourriez donner aux gestionnaires désireux de passer à l'étape suivante ?</w:t>
      </w:r>
    </w:p>
    <w:p w14:paraId="3AB85686" w14:textId="77777777" w:rsidR="00BC3704" w:rsidRPr="00BC3704"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rPr>
      </w:pPr>
      <w:r w:rsidRPr="008C7235">
        <w:rPr>
          <w:rFonts w:ascii="Arial" w:hAnsi="Arial" w:cs="Arial"/>
          <w:color w:val="0D0D0D"/>
          <w:lang w:val="fr-CA"/>
        </w:rPr>
        <w:t xml:space="preserve">Au cours de votre carrière, vous avez probablement rencontré des personnes dont la carrière n'a pas atteint son potentiel évident. Quelle est, selon vous, la raison la plus fréquente pour laquelle cela se produit ? </w:t>
      </w:r>
      <w:r w:rsidRPr="00BC3704">
        <w:rPr>
          <w:rFonts w:ascii="Arial" w:hAnsi="Arial" w:cs="Arial"/>
          <w:color w:val="0D0D0D"/>
        </w:rPr>
        <w:t xml:space="preserve">Comment </w:t>
      </w:r>
      <w:proofErr w:type="spellStart"/>
      <w:r w:rsidRPr="00BC3704">
        <w:rPr>
          <w:rFonts w:ascii="Arial" w:hAnsi="Arial" w:cs="Arial"/>
          <w:color w:val="0D0D0D"/>
        </w:rPr>
        <w:t>peut</w:t>
      </w:r>
      <w:proofErr w:type="spellEnd"/>
      <w:r w:rsidRPr="00BC3704">
        <w:rPr>
          <w:rFonts w:ascii="Arial" w:hAnsi="Arial" w:cs="Arial"/>
          <w:color w:val="0D0D0D"/>
        </w:rPr>
        <w:t xml:space="preserve">-on </w:t>
      </w:r>
      <w:proofErr w:type="spellStart"/>
      <w:r w:rsidRPr="00BC3704">
        <w:rPr>
          <w:rFonts w:ascii="Arial" w:hAnsi="Arial" w:cs="Arial"/>
          <w:color w:val="0D0D0D"/>
        </w:rPr>
        <w:t>l'éviter</w:t>
      </w:r>
      <w:proofErr w:type="spellEnd"/>
      <w:r w:rsidRPr="00BC3704">
        <w:rPr>
          <w:rFonts w:ascii="Arial" w:hAnsi="Arial" w:cs="Arial"/>
          <w:color w:val="0D0D0D"/>
        </w:rPr>
        <w:t xml:space="preserve"> ?</w:t>
      </w:r>
    </w:p>
    <w:p w14:paraId="4CDC2A6C" w14:textId="77777777" w:rsidR="00BC3704" w:rsidRPr="00BC3704"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rPr>
      </w:pPr>
      <w:r w:rsidRPr="008C7235">
        <w:rPr>
          <w:rFonts w:ascii="Arial" w:hAnsi="Arial" w:cs="Arial"/>
          <w:color w:val="0D0D0D"/>
          <w:lang w:val="fr-CA"/>
        </w:rPr>
        <w:t xml:space="preserve">Avez-vous déjà accepté un emploi qui ne vous convenait pas ? </w:t>
      </w:r>
      <w:proofErr w:type="spellStart"/>
      <w:r w:rsidRPr="00BC3704">
        <w:rPr>
          <w:rFonts w:ascii="Arial" w:hAnsi="Arial" w:cs="Arial"/>
          <w:color w:val="0D0D0D"/>
        </w:rPr>
        <w:t>Qu'avez-vous</w:t>
      </w:r>
      <w:proofErr w:type="spellEnd"/>
      <w:r w:rsidRPr="00BC3704">
        <w:rPr>
          <w:rFonts w:ascii="Arial" w:hAnsi="Arial" w:cs="Arial"/>
          <w:color w:val="0D0D0D"/>
        </w:rPr>
        <w:t xml:space="preserve"> fait ?</w:t>
      </w:r>
    </w:p>
    <w:p w14:paraId="35543F9C"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Avez-vous des bonnes pratiques à partager en termes d'identification des employés potentiels et des pratiques d'embauche suggérées lorsqu'il s'agit de valoriser l'importance de la diversité et de l'inclusion au sein de nos organisations ?</w:t>
      </w:r>
    </w:p>
    <w:p w14:paraId="7C191D5C"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Quels sont les conseils pour assurer une communication et un retour d'information continus entre les employés et les gestionnaires afin de garantir que les deux parties sont bien soutenues ?</w:t>
      </w:r>
    </w:p>
    <w:p w14:paraId="6A883C85"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 xml:space="preserve">Comment le gouvernement du Canada encourage-t-il le partage des connaissances et des meilleures pratiques entre les différents ministères et agences ? Comment gérez-vous les défis liés au maintien des limites professionnelles tout en établissant une relation étroite entre mentor et mentoré ? </w:t>
      </w:r>
    </w:p>
    <w:p w14:paraId="07869BF4"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Quelles stratégies utilisez-vous pour maintenir la motivation et l'engagement de vos employés, en particulier dans les périodes difficiles ?</w:t>
      </w:r>
    </w:p>
    <w:p w14:paraId="521986C1"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lastRenderedPageBreak/>
        <w:t>Quel est le conseil le plus précieux que vous ayez reçu à ce jour et quel impact a-t-il eu sur votre carrière ?</w:t>
      </w:r>
    </w:p>
    <w:p w14:paraId="226001BA"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De quelle manière le mentorat a-t-il façonné votre approche du leadership au sein de la fonction publique ?</w:t>
      </w:r>
    </w:p>
    <w:p w14:paraId="582EF91C"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Comment naviguez-vous efficacement dans les processus bureaucratiques pour mettre en œuvre des solutions innovantes ou conduire le changement au sein de votre ministère ou agence ?</w:t>
      </w:r>
    </w:p>
    <w:p w14:paraId="1D179E63"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Quelles stratégies employez-vous pour favoriser la collaboration et la communication au sein d'équipes diverses, en particulier lorsque vous travaillez avec des parties prenantes issues de différents organisations ou secteurs gouvernementaux ?</w:t>
      </w:r>
    </w:p>
    <w:p w14:paraId="2E23EF11"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Pouvez-vous citer un exemple de défi auquel vous avez été confronté dans la gestion d'un projet avec des ressources limitées ou des délais serrés ? Comment l'avez-vous surmonté et quels enseignements avez-vous tirés de cette expérience ?</w:t>
      </w:r>
    </w:p>
    <w:p w14:paraId="3397345F"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D'après votre expérience, quelles sont les méthodes les plus efficaces pour concilier le respect des réglementations et des politiques tout en promouvant l'efficience et l'efficacité des opérations gouvernementales ?</w:t>
      </w:r>
    </w:p>
    <w:p w14:paraId="65969FCB" w14:textId="4CC4D0BA" w:rsidR="00BC3704" w:rsidRPr="00BC3704" w:rsidRDefault="00BC3704" w:rsidP="009F58CA">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BC3704">
        <w:rPr>
          <w:rFonts w:ascii="Arial" w:hAnsi="Arial" w:cs="Arial"/>
          <w:color w:val="0D0D0D"/>
          <w:lang w:val="fr-CA"/>
        </w:rPr>
        <w:t xml:space="preserve">En tant que gestionnaire au sein de l'administration publique, comment vous tenez-vous au courant des technologies émergentes, des tendances et des meilleures pratiques pour vous assurer que votre ministère ou agence reste à l'avant-garde et s'adapte au changement ? </w:t>
      </w:r>
    </w:p>
    <w:p w14:paraId="4BE78B1D"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 xml:space="preserve">Combien de fois avez-vous changé de poste et quand vous êtes-vous rendu compte qu'un emploi ne vous convenait plus ? </w:t>
      </w:r>
    </w:p>
    <w:p w14:paraId="5E7D0C1B" w14:textId="3588606A" w:rsidR="00BC3704" w:rsidRPr="00BC3704"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BC3704">
        <w:rPr>
          <w:rFonts w:ascii="Arial" w:hAnsi="Arial" w:cs="Arial"/>
          <w:color w:val="0D0D0D"/>
          <w:lang w:val="fr-CA"/>
        </w:rPr>
        <w:t>Avez-vous déjà postulé et obtenu un poste de direction pour lequel vous n'étiez pas qualifié à 100 % ? Comment avez-vous surmonté les difficultés rencontrées ?</w:t>
      </w:r>
    </w:p>
    <w:p w14:paraId="7E464E15"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 xml:space="preserve">Comment puis-je être plus stratégique dans la poursuite de mes objectifs de carrière en tant que gestionnaire ? </w:t>
      </w:r>
    </w:p>
    <w:p w14:paraId="6A2E7982"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 xml:space="preserve">Avez-vous des conseils pour avoir des conversations difficiles avec les employés (c'est-à-dire des évaluations de performance ou un retour d'information constructif) ? </w:t>
      </w:r>
    </w:p>
    <w:p w14:paraId="13F85010"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 xml:space="preserve">Avez-vous des cours ou des ressources à recommander dans ce domaine ? </w:t>
      </w:r>
    </w:p>
    <w:p w14:paraId="38243581" w14:textId="77777777" w:rsidR="00BC3704" w:rsidRPr="008C7235" w:rsidRDefault="00BC3704" w:rsidP="00BC3704">
      <w:pPr>
        <w:pStyle w:val="NormalWeb"/>
        <w:numPr>
          <w:ilvl w:val="0"/>
          <w:numId w:val="8"/>
        </w:numPr>
        <w:shd w:val="clear" w:color="auto" w:fill="FFFFFF"/>
        <w:spacing w:before="0" w:beforeAutospacing="0" w:after="0" w:afterAutospacing="0" w:line="360" w:lineRule="auto"/>
        <w:textAlignment w:val="baseline"/>
        <w:rPr>
          <w:rFonts w:ascii="Arial" w:hAnsi="Arial" w:cs="Arial"/>
          <w:color w:val="0D0D0D"/>
          <w:lang w:val="fr-CA"/>
        </w:rPr>
      </w:pPr>
      <w:r w:rsidRPr="008C7235">
        <w:rPr>
          <w:rFonts w:ascii="Arial" w:hAnsi="Arial" w:cs="Arial"/>
          <w:color w:val="0D0D0D"/>
          <w:lang w:val="fr-CA"/>
        </w:rPr>
        <w:t>Quels sont les principaux objectifs et buts de votre branche/secteur, et comment s'alignent-ils sur les initiatives plus larges du gouvernement ?</w:t>
      </w:r>
    </w:p>
    <w:p w14:paraId="16EA367E" w14:textId="7B0E4D1E" w:rsidR="00611BBC" w:rsidRPr="008C7235" w:rsidRDefault="00611BBC" w:rsidP="00BC3704">
      <w:pPr>
        <w:pStyle w:val="NormalWeb"/>
        <w:shd w:val="clear" w:color="auto" w:fill="FFFFFF"/>
        <w:spacing w:before="0" w:beforeAutospacing="0" w:after="0" w:afterAutospacing="0" w:line="360" w:lineRule="auto"/>
        <w:ind w:left="720"/>
        <w:textAlignment w:val="baseline"/>
        <w:rPr>
          <w:rFonts w:ascii="Arial" w:hAnsi="Arial" w:cs="Arial"/>
          <w:color w:val="0D0D0D"/>
          <w:lang w:val="fr-CA"/>
        </w:rPr>
      </w:pPr>
    </w:p>
    <w:sectPr w:rsidR="00611BBC" w:rsidRPr="008C7235" w:rsidSect="00EC54E2">
      <w:headerReference w:type="default" r:id="rId7"/>
      <w:pgSz w:w="12240" w:h="15840"/>
      <w:pgMar w:top="576" w:right="576" w:bottom="720" w:left="72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F55C" w14:textId="77777777" w:rsidR="00884C9F" w:rsidRDefault="00884C9F" w:rsidP="001F4916">
      <w:pPr>
        <w:spacing w:after="0" w:line="240" w:lineRule="auto"/>
      </w:pPr>
      <w:r>
        <w:separator/>
      </w:r>
    </w:p>
  </w:endnote>
  <w:endnote w:type="continuationSeparator" w:id="0">
    <w:p w14:paraId="7B502FA3" w14:textId="77777777" w:rsidR="00884C9F" w:rsidRDefault="00884C9F" w:rsidP="001F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54B4" w14:textId="77777777" w:rsidR="00884C9F" w:rsidRDefault="00884C9F" w:rsidP="001F4916">
      <w:pPr>
        <w:spacing w:after="0" w:line="240" w:lineRule="auto"/>
      </w:pPr>
      <w:r>
        <w:separator/>
      </w:r>
    </w:p>
  </w:footnote>
  <w:footnote w:type="continuationSeparator" w:id="0">
    <w:p w14:paraId="57E979F6" w14:textId="77777777" w:rsidR="00884C9F" w:rsidRDefault="00884C9F" w:rsidP="001F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B662" w14:textId="6DD8FE62" w:rsidR="001F4916" w:rsidRDefault="00E70824">
    <w:pPr>
      <w:pStyle w:val="Header"/>
    </w:pPr>
    <w:r w:rsidRPr="00E70824">
      <w:rPr>
        <w:noProof/>
      </w:rPr>
      <w:drawing>
        <wp:inline distT="0" distB="0" distL="0" distR="0" wp14:anchorId="38A3E3E6" wp14:editId="16ACE3B2">
          <wp:extent cx="68580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5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48B"/>
    <w:multiLevelType w:val="hybridMultilevel"/>
    <w:tmpl w:val="1F8234F2"/>
    <w:lvl w:ilvl="0" w:tplc="881E79B4">
      <w:start w:val="1"/>
      <w:numFmt w:val="bullet"/>
      <w:lvlText w:val="•"/>
      <w:lvlJc w:val="left"/>
      <w:pPr>
        <w:tabs>
          <w:tab w:val="num" w:pos="720"/>
        </w:tabs>
        <w:ind w:left="720" w:hanging="360"/>
      </w:pPr>
      <w:rPr>
        <w:rFonts w:ascii="Arial" w:hAnsi="Arial" w:hint="default"/>
      </w:rPr>
    </w:lvl>
    <w:lvl w:ilvl="1" w:tplc="724093A6" w:tentative="1">
      <w:start w:val="1"/>
      <w:numFmt w:val="bullet"/>
      <w:lvlText w:val="•"/>
      <w:lvlJc w:val="left"/>
      <w:pPr>
        <w:tabs>
          <w:tab w:val="num" w:pos="1440"/>
        </w:tabs>
        <w:ind w:left="1440" w:hanging="360"/>
      </w:pPr>
      <w:rPr>
        <w:rFonts w:ascii="Arial" w:hAnsi="Arial" w:hint="default"/>
      </w:rPr>
    </w:lvl>
    <w:lvl w:ilvl="2" w:tplc="E3721B68" w:tentative="1">
      <w:start w:val="1"/>
      <w:numFmt w:val="bullet"/>
      <w:lvlText w:val="•"/>
      <w:lvlJc w:val="left"/>
      <w:pPr>
        <w:tabs>
          <w:tab w:val="num" w:pos="2160"/>
        </w:tabs>
        <w:ind w:left="2160" w:hanging="360"/>
      </w:pPr>
      <w:rPr>
        <w:rFonts w:ascii="Arial" w:hAnsi="Arial" w:hint="default"/>
      </w:rPr>
    </w:lvl>
    <w:lvl w:ilvl="3" w:tplc="D570CCD0" w:tentative="1">
      <w:start w:val="1"/>
      <w:numFmt w:val="bullet"/>
      <w:lvlText w:val="•"/>
      <w:lvlJc w:val="left"/>
      <w:pPr>
        <w:tabs>
          <w:tab w:val="num" w:pos="2880"/>
        </w:tabs>
        <w:ind w:left="2880" w:hanging="360"/>
      </w:pPr>
      <w:rPr>
        <w:rFonts w:ascii="Arial" w:hAnsi="Arial" w:hint="default"/>
      </w:rPr>
    </w:lvl>
    <w:lvl w:ilvl="4" w:tplc="BCFA6FBE" w:tentative="1">
      <w:start w:val="1"/>
      <w:numFmt w:val="bullet"/>
      <w:lvlText w:val="•"/>
      <w:lvlJc w:val="left"/>
      <w:pPr>
        <w:tabs>
          <w:tab w:val="num" w:pos="3600"/>
        </w:tabs>
        <w:ind w:left="3600" w:hanging="360"/>
      </w:pPr>
      <w:rPr>
        <w:rFonts w:ascii="Arial" w:hAnsi="Arial" w:hint="default"/>
      </w:rPr>
    </w:lvl>
    <w:lvl w:ilvl="5" w:tplc="6002BFE2" w:tentative="1">
      <w:start w:val="1"/>
      <w:numFmt w:val="bullet"/>
      <w:lvlText w:val="•"/>
      <w:lvlJc w:val="left"/>
      <w:pPr>
        <w:tabs>
          <w:tab w:val="num" w:pos="4320"/>
        </w:tabs>
        <w:ind w:left="4320" w:hanging="360"/>
      </w:pPr>
      <w:rPr>
        <w:rFonts w:ascii="Arial" w:hAnsi="Arial" w:hint="default"/>
      </w:rPr>
    </w:lvl>
    <w:lvl w:ilvl="6" w:tplc="FC34F998" w:tentative="1">
      <w:start w:val="1"/>
      <w:numFmt w:val="bullet"/>
      <w:lvlText w:val="•"/>
      <w:lvlJc w:val="left"/>
      <w:pPr>
        <w:tabs>
          <w:tab w:val="num" w:pos="5040"/>
        </w:tabs>
        <w:ind w:left="5040" w:hanging="360"/>
      </w:pPr>
      <w:rPr>
        <w:rFonts w:ascii="Arial" w:hAnsi="Arial" w:hint="default"/>
      </w:rPr>
    </w:lvl>
    <w:lvl w:ilvl="7" w:tplc="C4D25AEA" w:tentative="1">
      <w:start w:val="1"/>
      <w:numFmt w:val="bullet"/>
      <w:lvlText w:val="•"/>
      <w:lvlJc w:val="left"/>
      <w:pPr>
        <w:tabs>
          <w:tab w:val="num" w:pos="5760"/>
        </w:tabs>
        <w:ind w:left="5760" w:hanging="360"/>
      </w:pPr>
      <w:rPr>
        <w:rFonts w:ascii="Arial" w:hAnsi="Arial" w:hint="default"/>
      </w:rPr>
    </w:lvl>
    <w:lvl w:ilvl="8" w:tplc="1722D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ED185C"/>
    <w:multiLevelType w:val="hybridMultilevel"/>
    <w:tmpl w:val="A5041928"/>
    <w:lvl w:ilvl="0" w:tplc="63682A1A">
      <w:numFmt w:val="bullet"/>
      <w:lvlText w:val="-"/>
      <w:lvlJc w:val="left"/>
      <w:pPr>
        <w:ind w:left="1908" w:hanging="360"/>
      </w:pPr>
      <w:rPr>
        <w:rFonts w:ascii="Calibri" w:eastAsiaTheme="minorHAnsi" w:hAnsi="Calibri" w:cs="Calibri" w:hint="default"/>
      </w:rPr>
    </w:lvl>
    <w:lvl w:ilvl="1" w:tplc="10090003" w:tentative="1">
      <w:start w:val="1"/>
      <w:numFmt w:val="bullet"/>
      <w:lvlText w:val="o"/>
      <w:lvlJc w:val="left"/>
      <w:pPr>
        <w:ind w:left="2628" w:hanging="360"/>
      </w:pPr>
      <w:rPr>
        <w:rFonts w:ascii="Courier New" w:hAnsi="Courier New" w:cs="Courier New" w:hint="default"/>
      </w:rPr>
    </w:lvl>
    <w:lvl w:ilvl="2" w:tplc="10090005" w:tentative="1">
      <w:start w:val="1"/>
      <w:numFmt w:val="bullet"/>
      <w:lvlText w:val=""/>
      <w:lvlJc w:val="left"/>
      <w:pPr>
        <w:ind w:left="3348" w:hanging="360"/>
      </w:pPr>
      <w:rPr>
        <w:rFonts w:ascii="Wingdings" w:hAnsi="Wingdings" w:hint="default"/>
      </w:rPr>
    </w:lvl>
    <w:lvl w:ilvl="3" w:tplc="10090001" w:tentative="1">
      <w:start w:val="1"/>
      <w:numFmt w:val="bullet"/>
      <w:lvlText w:val=""/>
      <w:lvlJc w:val="left"/>
      <w:pPr>
        <w:ind w:left="4068" w:hanging="360"/>
      </w:pPr>
      <w:rPr>
        <w:rFonts w:ascii="Symbol" w:hAnsi="Symbol" w:hint="default"/>
      </w:rPr>
    </w:lvl>
    <w:lvl w:ilvl="4" w:tplc="10090003" w:tentative="1">
      <w:start w:val="1"/>
      <w:numFmt w:val="bullet"/>
      <w:lvlText w:val="o"/>
      <w:lvlJc w:val="left"/>
      <w:pPr>
        <w:ind w:left="4788" w:hanging="360"/>
      </w:pPr>
      <w:rPr>
        <w:rFonts w:ascii="Courier New" w:hAnsi="Courier New" w:cs="Courier New" w:hint="default"/>
      </w:rPr>
    </w:lvl>
    <w:lvl w:ilvl="5" w:tplc="10090005" w:tentative="1">
      <w:start w:val="1"/>
      <w:numFmt w:val="bullet"/>
      <w:lvlText w:val=""/>
      <w:lvlJc w:val="left"/>
      <w:pPr>
        <w:ind w:left="5508" w:hanging="360"/>
      </w:pPr>
      <w:rPr>
        <w:rFonts w:ascii="Wingdings" w:hAnsi="Wingdings" w:hint="default"/>
      </w:rPr>
    </w:lvl>
    <w:lvl w:ilvl="6" w:tplc="10090001" w:tentative="1">
      <w:start w:val="1"/>
      <w:numFmt w:val="bullet"/>
      <w:lvlText w:val=""/>
      <w:lvlJc w:val="left"/>
      <w:pPr>
        <w:ind w:left="6228" w:hanging="360"/>
      </w:pPr>
      <w:rPr>
        <w:rFonts w:ascii="Symbol" w:hAnsi="Symbol" w:hint="default"/>
      </w:rPr>
    </w:lvl>
    <w:lvl w:ilvl="7" w:tplc="10090003" w:tentative="1">
      <w:start w:val="1"/>
      <w:numFmt w:val="bullet"/>
      <w:lvlText w:val="o"/>
      <w:lvlJc w:val="left"/>
      <w:pPr>
        <w:ind w:left="6948" w:hanging="360"/>
      </w:pPr>
      <w:rPr>
        <w:rFonts w:ascii="Courier New" w:hAnsi="Courier New" w:cs="Courier New" w:hint="default"/>
      </w:rPr>
    </w:lvl>
    <w:lvl w:ilvl="8" w:tplc="10090005" w:tentative="1">
      <w:start w:val="1"/>
      <w:numFmt w:val="bullet"/>
      <w:lvlText w:val=""/>
      <w:lvlJc w:val="left"/>
      <w:pPr>
        <w:ind w:left="7668" w:hanging="360"/>
      </w:pPr>
      <w:rPr>
        <w:rFonts w:ascii="Wingdings" w:hAnsi="Wingdings" w:hint="default"/>
      </w:rPr>
    </w:lvl>
  </w:abstractNum>
  <w:abstractNum w:abstractNumId="2" w15:restartNumberingAfterBreak="0">
    <w:nsid w:val="192855A0"/>
    <w:multiLevelType w:val="multilevel"/>
    <w:tmpl w:val="620C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62236"/>
    <w:multiLevelType w:val="multilevel"/>
    <w:tmpl w:val="44D06F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35B63A98"/>
    <w:multiLevelType w:val="multilevel"/>
    <w:tmpl w:val="543AC4A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51697593"/>
    <w:multiLevelType w:val="hybridMultilevel"/>
    <w:tmpl w:val="BC965F14"/>
    <w:lvl w:ilvl="0" w:tplc="DD34A13A">
      <w:start w:val="1"/>
      <w:numFmt w:val="bullet"/>
      <w:lvlText w:val="•"/>
      <w:lvlJc w:val="left"/>
      <w:pPr>
        <w:tabs>
          <w:tab w:val="num" w:pos="720"/>
        </w:tabs>
        <w:ind w:left="720" w:hanging="360"/>
      </w:pPr>
      <w:rPr>
        <w:rFonts w:ascii="Arial" w:hAnsi="Arial" w:hint="default"/>
      </w:rPr>
    </w:lvl>
    <w:lvl w:ilvl="1" w:tplc="D3FAD14A" w:tentative="1">
      <w:start w:val="1"/>
      <w:numFmt w:val="bullet"/>
      <w:lvlText w:val="•"/>
      <w:lvlJc w:val="left"/>
      <w:pPr>
        <w:tabs>
          <w:tab w:val="num" w:pos="1440"/>
        </w:tabs>
        <w:ind w:left="1440" w:hanging="360"/>
      </w:pPr>
      <w:rPr>
        <w:rFonts w:ascii="Arial" w:hAnsi="Arial" w:hint="default"/>
      </w:rPr>
    </w:lvl>
    <w:lvl w:ilvl="2" w:tplc="B2B42450" w:tentative="1">
      <w:start w:val="1"/>
      <w:numFmt w:val="bullet"/>
      <w:lvlText w:val="•"/>
      <w:lvlJc w:val="left"/>
      <w:pPr>
        <w:tabs>
          <w:tab w:val="num" w:pos="2160"/>
        </w:tabs>
        <w:ind w:left="2160" w:hanging="360"/>
      </w:pPr>
      <w:rPr>
        <w:rFonts w:ascii="Arial" w:hAnsi="Arial" w:hint="default"/>
      </w:rPr>
    </w:lvl>
    <w:lvl w:ilvl="3" w:tplc="9B8E04DE" w:tentative="1">
      <w:start w:val="1"/>
      <w:numFmt w:val="bullet"/>
      <w:lvlText w:val="•"/>
      <w:lvlJc w:val="left"/>
      <w:pPr>
        <w:tabs>
          <w:tab w:val="num" w:pos="2880"/>
        </w:tabs>
        <w:ind w:left="2880" w:hanging="360"/>
      </w:pPr>
      <w:rPr>
        <w:rFonts w:ascii="Arial" w:hAnsi="Arial" w:hint="default"/>
      </w:rPr>
    </w:lvl>
    <w:lvl w:ilvl="4" w:tplc="FA122244" w:tentative="1">
      <w:start w:val="1"/>
      <w:numFmt w:val="bullet"/>
      <w:lvlText w:val="•"/>
      <w:lvlJc w:val="left"/>
      <w:pPr>
        <w:tabs>
          <w:tab w:val="num" w:pos="3600"/>
        </w:tabs>
        <w:ind w:left="3600" w:hanging="360"/>
      </w:pPr>
      <w:rPr>
        <w:rFonts w:ascii="Arial" w:hAnsi="Arial" w:hint="default"/>
      </w:rPr>
    </w:lvl>
    <w:lvl w:ilvl="5" w:tplc="1278ECB6" w:tentative="1">
      <w:start w:val="1"/>
      <w:numFmt w:val="bullet"/>
      <w:lvlText w:val="•"/>
      <w:lvlJc w:val="left"/>
      <w:pPr>
        <w:tabs>
          <w:tab w:val="num" w:pos="4320"/>
        </w:tabs>
        <w:ind w:left="4320" w:hanging="360"/>
      </w:pPr>
      <w:rPr>
        <w:rFonts w:ascii="Arial" w:hAnsi="Arial" w:hint="default"/>
      </w:rPr>
    </w:lvl>
    <w:lvl w:ilvl="6" w:tplc="B92EBE72" w:tentative="1">
      <w:start w:val="1"/>
      <w:numFmt w:val="bullet"/>
      <w:lvlText w:val="•"/>
      <w:lvlJc w:val="left"/>
      <w:pPr>
        <w:tabs>
          <w:tab w:val="num" w:pos="5040"/>
        </w:tabs>
        <w:ind w:left="5040" w:hanging="360"/>
      </w:pPr>
      <w:rPr>
        <w:rFonts w:ascii="Arial" w:hAnsi="Arial" w:hint="default"/>
      </w:rPr>
    </w:lvl>
    <w:lvl w:ilvl="7" w:tplc="943A2180" w:tentative="1">
      <w:start w:val="1"/>
      <w:numFmt w:val="bullet"/>
      <w:lvlText w:val="•"/>
      <w:lvlJc w:val="left"/>
      <w:pPr>
        <w:tabs>
          <w:tab w:val="num" w:pos="5760"/>
        </w:tabs>
        <w:ind w:left="5760" w:hanging="360"/>
      </w:pPr>
      <w:rPr>
        <w:rFonts w:ascii="Arial" w:hAnsi="Arial" w:hint="default"/>
      </w:rPr>
    </w:lvl>
    <w:lvl w:ilvl="8" w:tplc="8BF231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D1720E"/>
    <w:multiLevelType w:val="hybridMultilevel"/>
    <w:tmpl w:val="B16CF074"/>
    <w:lvl w:ilvl="0" w:tplc="21B0DCD4">
      <w:start w:val="1"/>
      <w:numFmt w:val="bullet"/>
      <w:lvlText w:val="•"/>
      <w:lvlJc w:val="left"/>
      <w:pPr>
        <w:tabs>
          <w:tab w:val="num" w:pos="720"/>
        </w:tabs>
        <w:ind w:left="720" w:hanging="360"/>
      </w:pPr>
      <w:rPr>
        <w:rFonts w:ascii="Arial" w:hAnsi="Arial" w:hint="default"/>
      </w:rPr>
    </w:lvl>
    <w:lvl w:ilvl="1" w:tplc="5318284E" w:tentative="1">
      <w:start w:val="1"/>
      <w:numFmt w:val="bullet"/>
      <w:lvlText w:val="•"/>
      <w:lvlJc w:val="left"/>
      <w:pPr>
        <w:tabs>
          <w:tab w:val="num" w:pos="1440"/>
        </w:tabs>
        <w:ind w:left="1440" w:hanging="360"/>
      </w:pPr>
      <w:rPr>
        <w:rFonts w:ascii="Arial" w:hAnsi="Arial" w:hint="default"/>
      </w:rPr>
    </w:lvl>
    <w:lvl w:ilvl="2" w:tplc="9E1C272A" w:tentative="1">
      <w:start w:val="1"/>
      <w:numFmt w:val="bullet"/>
      <w:lvlText w:val="•"/>
      <w:lvlJc w:val="left"/>
      <w:pPr>
        <w:tabs>
          <w:tab w:val="num" w:pos="2160"/>
        </w:tabs>
        <w:ind w:left="2160" w:hanging="360"/>
      </w:pPr>
      <w:rPr>
        <w:rFonts w:ascii="Arial" w:hAnsi="Arial" w:hint="default"/>
      </w:rPr>
    </w:lvl>
    <w:lvl w:ilvl="3" w:tplc="BCD4C336" w:tentative="1">
      <w:start w:val="1"/>
      <w:numFmt w:val="bullet"/>
      <w:lvlText w:val="•"/>
      <w:lvlJc w:val="left"/>
      <w:pPr>
        <w:tabs>
          <w:tab w:val="num" w:pos="2880"/>
        </w:tabs>
        <w:ind w:left="2880" w:hanging="360"/>
      </w:pPr>
      <w:rPr>
        <w:rFonts w:ascii="Arial" w:hAnsi="Arial" w:hint="default"/>
      </w:rPr>
    </w:lvl>
    <w:lvl w:ilvl="4" w:tplc="61F205B8" w:tentative="1">
      <w:start w:val="1"/>
      <w:numFmt w:val="bullet"/>
      <w:lvlText w:val="•"/>
      <w:lvlJc w:val="left"/>
      <w:pPr>
        <w:tabs>
          <w:tab w:val="num" w:pos="3600"/>
        </w:tabs>
        <w:ind w:left="3600" w:hanging="360"/>
      </w:pPr>
      <w:rPr>
        <w:rFonts w:ascii="Arial" w:hAnsi="Arial" w:hint="default"/>
      </w:rPr>
    </w:lvl>
    <w:lvl w:ilvl="5" w:tplc="B42EF93A" w:tentative="1">
      <w:start w:val="1"/>
      <w:numFmt w:val="bullet"/>
      <w:lvlText w:val="•"/>
      <w:lvlJc w:val="left"/>
      <w:pPr>
        <w:tabs>
          <w:tab w:val="num" w:pos="4320"/>
        </w:tabs>
        <w:ind w:left="4320" w:hanging="360"/>
      </w:pPr>
      <w:rPr>
        <w:rFonts w:ascii="Arial" w:hAnsi="Arial" w:hint="default"/>
      </w:rPr>
    </w:lvl>
    <w:lvl w:ilvl="6" w:tplc="E974CF4A" w:tentative="1">
      <w:start w:val="1"/>
      <w:numFmt w:val="bullet"/>
      <w:lvlText w:val="•"/>
      <w:lvlJc w:val="left"/>
      <w:pPr>
        <w:tabs>
          <w:tab w:val="num" w:pos="5040"/>
        </w:tabs>
        <w:ind w:left="5040" w:hanging="360"/>
      </w:pPr>
      <w:rPr>
        <w:rFonts w:ascii="Arial" w:hAnsi="Arial" w:hint="default"/>
      </w:rPr>
    </w:lvl>
    <w:lvl w:ilvl="7" w:tplc="00BEE59A" w:tentative="1">
      <w:start w:val="1"/>
      <w:numFmt w:val="bullet"/>
      <w:lvlText w:val="•"/>
      <w:lvlJc w:val="left"/>
      <w:pPr>
        <w:tabs>
          <w:tab w:val="num" w:pos="5760"/>
        </w:tabs>
        <w:ind w:left="5760" w:hanging="360"/>
      </w:pPr>
      <w:rPr>
        <w:rFonts w:ascii="Arial" w:hAnsi="Arial" w:hint="default"/>
      </w:rPr>
    </w:lvl>
    <w:lvl w:ilvl="8" w:tplc="EEC47F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973850"/>
    <w:multiLevelType w:val="multilevel"/>
    <w:tmpl w:val="D16A87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739087075">
    <w:abstractNumId w:val="4"/>
  </w:num>
  <w:num w:numId="2" w16cid:durableId="1099250857">
    <w:abstractNumId w:val="3"/>
  </w:num>
  <w:num w:numId="3" w16cid:durableId="1849325964">
    <w:abstractNumId w:val="1"/>
  </w:num>
  <w:num w:numId="4" w16cid:durableId="460808697">
    <w:abstractNumId w:val="2"/>
  </w:num>
  <w:num w:numId="5" w16cid:durableId="1759474699">
    <w:abstractNumId w:val="5"/>
  </w:num>
  <w:num w:numId="6" w16cid:durableId="1378239503">
    <w:abstractNumId w:val="6"/>
  </w:num>
  <w:num w:numId="7" w16cid:durableId="806971193">
    <w:abstractNumId w:val="0"/>
  </w:num>
  <w:num w:numId="8" w16cid:durableId="1771586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5A"/>
    <w:rsid w:val="00014FCC"/>
    <w:rsid w:val="00024611"/>
    <w:rsid w:val="00060FA3"/>
    <w:rsid w:val="00076376"/>
    <w:rsid w:val="000915FB"/>
    <w:rsid w:val="00097661"/>
    <w:rsid w:val="000C4D4E"/>
    <w:rsid w:val="000E5B10"/>
    <w:rsid w:val="000F452B"/>
    <w:rsid w:val="000F6CA5"/>
    <w:rsid w:val="00185462"/>
    <w:rsid w:val="001A0B03"/>
    <w:rsid w:val="001B12E3"/>
    <w:rsid w:val="001F4310"/>
    <w:rsid w:val="001F4916"/>
    <w:rsid w:val="00212633"/>
    <w:rsid w:val="00231F9A"/>
    <w:rsid w:val="0024527D"/>
    <w:rsid w:val="002548B6"/>
    <w:rsid w:val="0027430C"/>
    <w:rsid w:val="00283672"/>
    <w:rsid w:val="002A5A4F"/>
    <w:rsid w:val="002A6BE6"/>
    <w:rsid w:val="002C6586"/>
    <w:rsid w:val="002E7E93"/>
    <w:rsid w:val="00394BA2"/>
    <w:rsid w:val="003D6024"/>
    <w:rsid w:val="00400639"/>
    <w:rsid w:val="0041213D"/>
    <w:rsid w:val="004315CD"/>
    <w:rsid w:val="00441109"/>
    <w:rsid w:val="004806B2"/>
    <w:rsid w:val="004A428A"/>
    <w:rsid w:val="004D575B"/>
    <w:rsid w:val="004F69B5"/>
    <w:rsid w:val="00542743"/>
    <w:rsid w:val="005534B9"/>
    <w:rsid w:val="00565F9B"/>
    <w:rsid w:val="00571DC8"/>
    <w:rsid w:val="00574675"/>
    <w:rsid w:val="00577275"/>
    <w:rsid w:val="00586933"/>
    <w:rsid w:val="00606345"/>
    <w:rsid w:val="00611BBC"/>
    <w:rsid w:val="006528BA"/>
    <w:rsid w:val="006D6C5F"/>
    <w:rsid w:val="006F76C8"/>
    <w:rsid w:val="00713AE4"/>
    <w:rsid w:val="00730DB1"/>
    <w:rsid w:val="00747BD8"/>
    <w:rsid w:val="00752008"/>
    <w:rsid w:val="0076532D"/>
    <w:rsid w:val="00772B28"/>
    <w:rsid w:val="007A52C6"/>
    <w:rsid w:val="007B162C"/>
    <w:rsid w:val="007B2DDA"/>
    <w:rsid w:val="008222B2"/>
    <w:rsid w:val="00823F36"/>
    <w:rsid w:val="00826B60"/>
    <w:rsid w:val="00853641"/>
    <w:rsid w:val="00884C9F"/>
    <w:rsid w:val="00885CF6"/>
    <w:rsid w:val="00885D3A"/>
    <w:rsid w:val="008C345F"/>
    <w:rsid w:val="008C7235"/>
    <w:rsid w:val="00906D63"/>
    <w:rsid w:val="009970BA"/>
    <w:rsid w:val="009F6A4A"/>
    <w:rsid w:val="00A12C0A"/>
    <w:rsid w:val="00A1698A"/>
    <w:rsid w:val="00A319D8"/>
    <w:rsid w:val="00A567F6"/>
    <w:rsid w:val="00A76B47"/>
    <w:rsid w:val="00A91B08"/>
    <w:rsid w:val="00AC4D48"/>
    <w:rsid w:val="00AD39FB"/>
    <w:rsid w:val="00B35CE7"/>
    <w:rsid w:val="00B8181D"/>
    <w:rsid w:val="00BA2AC6"/>
    <w:rsid w:val="00BA565B"/>
    <w:rsid w:val="00BC1C86"/>
    <w:rsid w:val="00BC3704"/>
    <w:rsid w:val="00BC67DA"/>
    <w:rsid w:val="00BD3D4C"/>
    <w:rsid w:val="00BE1E0C"/>
    <w:rsid w:val="00BE5A87"/>
    <w:rsid w:val="00C102E7"/>
    <w:rsid w:val="00C23611"/>
    <w:rsid w:val="00CE2883"/>
    <w:rsid w:val="00D3775A"/>
    <w:rsid w:val="00D43A7E"/>
    <w:rsid w:val="00D60004"/>
    <w:rsid w:val="00D612B5"/>
    <w:rsid w:val="00DC62DC"/>
    <w:rsid w:val="00DF4FCA"/>
    <w:rsid w:val="00E07478"/>
    <w:rsid w:val="00E20BD1"/>
    <w:rsid w:val="00E56519"/>
    <w:rsid w:val="00E6507E"/>
    <w:rsid w:val="00E70824"/>
    <w:rsid w:val="00E935A7"/>
    <w:rsid w:val="00EC54E2"/>
    <w:rsid w:val="00ED6D75"/>
    <w:rsid w:val="00EF5764"/>
    <w:rsid w:val="00F03F40"/>
    <w:rsid w:val="00F114CB"/>
    <w:rsid w:val="00F350CF"/>
    <w:rsid w:val="00F377A0"/>
    <w:rsid w:val="00F567C7"/>
    <w:rsid w:val="00F81EA6"/>
    <w:rsid w:val="00F856FD"/>
    <w:rsid w:val="00F86EA4"/>
    <w:rsid w:val="00FC36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39102"/>
  <w15:chartTrackingRefBased/>
  <w15:docId w15:val="{DF2CB05C-36AA-4DC4-B408-1EF0C246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916"/>
  </w:style>
  <w:style w:type="paragraph" w:styleId="Footer">
    <w:name w:val="footer"/>
    <w:basedOn w:val="Normal"/>
    <w:link w:val="FooterChar"/>
    <w:uiPriority w:val="99"/>
    <w:unhideWhenUsed/>
    <w:rsid w:val="001F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916"/>
  </w:style>
  <w:style w:type="paragraph" w:styleId="Caption">
    <w:name w:val="caption"/>
    <w:basedOn w:val="Normal"/>
    <w:next w:val="Normal"/>
    <w:uiPriority w:val="35"/>
    <w:unhideWhenUsed/>
    <w:qFormat/>
    <w:rsid w:val="00F03F40"/>
    <w:pPr>
      <w:spacing w:after="200" w:line="240" w:lineRule="auto"/>
    </w:pPr>
    <w:rPr>
      <w:i/>
      <w:iCs/>
      <w:color w:val="44546A" w:themeColor="text2"/>
      <w:sz w:val="18"/>
      <w:szCs w:val="18"/>
    </w:rPr>
  </w:style>
  <w:style w:type="table" w:styleId="TableGrid">
    <w:name w:val="Table Grid"/>
    <w:basedOn w:val="TableNormal"/>
    <w:uiPriority w:val="39"/>
    <w:rsid w:val="00E2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20B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A0B03"/>
    <w:rPr>
      <w:sz w:val="16"/>
      <w:szCs w:val="16"/>
    </w:rPr>
  </w:style>
  <w:style w:type="paragraph" w:styleId="CommentText">
    <w:name w:val="annotation text"/>
    <w:basedOn w:val="Normal"/>
    <w:link w:val="CommentTextChar"/>
    <w:uiPriority w:val="99"/>
    <w:semiHidden/>
    <w:unhideWhenUsed/>
    <w:rsid w:val="001A0B03"/>
    <w:pPr>
      <w:spacing w:line="240" w:lineRule="auto"/>
    </w:pPr>
    <w:rPr>
      <w:sz w:val="20"/>
      <w:szCs w:val="20"/>
    </w:rPr>
  </w:style>
  <w:style w:type="character" w:customStyle="1" w:styleId="CommentTextChar">
    <w:name w:val="Comment Text Char"/>
    <w:basedOn w:val="DefaultParagraphFont"/>
    <w:link w:val="CommentText"/>
    <w:uiPriority w:val="99"/>
    <w:semiHidden/>
    <w:rsid w:val="001A0B03"/>
    <w:rPr>
      <w:sz w:val="20"/>
      <w:szCs w:val="20"/>
    </w:rPr>
  </w:style>
  <w:style w:type="paragraph" w:styleId="CommentSubject">
    <w:name w:val="annotation subject"/>
    <w:basedOn w:val="CommentText"/>
    <w:next w:val="CommentText"/>
    <w:link w:val="CommentSubjectChar"/>
    <w:uiPriority w:val="99"/>
    <w:semiHidden/>
    <w:unhideWhenUsed/>
    <w:rsid w:val="001A0B03"/>
    <w:rPr>
      <w:b/>
      <w:bCs/>
    </w:rPr>
  </w:style>
  <w:style w:type="character" w:customStyle="1" w:styleId="CommentSubjectChar">
    <w:name w:val="Comment Subject Char"/>
    <w:basedOn w:val="CommentTextChar"/>
    <w:link w:val="CommentSubject"/>
    <w:uiPriority w:val="99"/>
    <w:semiHidden/>
    <w:rsid w:val="001A0B03"/>
    <w:rPr>
      <w:b/>
      <w:bCs/>
      <w:sz w:val="20"/>
      <w:szCs w:val="20"/>
    </w:rPr>
  </w:style>
  <w:style w:type="character" w:styleId="Hyperlink">
    <w:name w:val="Hyperlink"/>
    <w:basedOn w:val="DefaultParagraphFont"/>
    <w:uiPriority w:val="99"/>
    <w:unhideWhenUsed/>
    <w:rsid w:val="00EF5764"/>
    <w:rPr>
      <w:color w:val="0563C1" w:themeColor="hyperlink"/>
      <w:u w:val="single"/>
    </w:rPr>
  </w:style>
  <w:style w:type="paragraph" w:styleId="ListParagraph">
    <w:name w:val="List Paragraph"/>
    <w:basedOn w:val="Normal"/>
    <w:uiPriority w:val="34"/>
    <w:qFormat/>
    <w:rsid w:val="00BC67DA"/>
    <w:pPr>
      <w:ind w:left="720"/>
      <w:contextualSpacing/>
    </w:pPr>
  </w:style>
  <w:style w:type="paragraph" w:styleId="NormalWeb">
    <w:name w:val="Normal (Web)"/>
    <w:basedOn w:val="Normal"/>
    <w:uiPriority w:val="99"/>
    <w:semiHidden/>
    <w:unhideWhenUsed/>
    <w:rsid w:val="00713AE4"/>
    <w:pPr>
      <w:spacing w:before="100" w:beforeAutospacing="1" w:after="100" w:afterAutospacing="1" w:line="240" w:lineRule="auto"/>
    </w:pPr>
    <w:rPr>
      <w:rFonts w:ascii="Times New Roman" w:eastAsia="Times New Roman" w:hAnsi="Times New Roman" w:cs="Times New Roman"/>
      <w:sz w:val="24"/>
      <w:szCs w:val="24"/>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4992">
      <w:bodyDiv w:val="1"/>
      <w:marLeft w:val="0"/>
      <w:marRight w:val="0"/>
      <w:marTop w:val="0"/>
      <w:marBottom w:val="0"/>
      <w:divBdr>
        <w:top w:val="none" w:sz="0" w:space="0" w:color="auto"/>
        <w:left w:val="none" w:sz="0" w:space="0" w:color="auto"/>
        <w:bottom w:val="none" w:sz="0" w:space="0" w:color="auto"/>
        <w:right w:val="none" w:sz="0" w:space="0" w:color="auto"/>
      </w:divBdr>
      <w:divsChild>
        <w:div w:id="829759666">
          <w:marLeft w:val="634"/>
          <w:marRight w:val="0"/>
          <w:marTop w:val="0"/>
          <w:marBottom w:val="0"/>
          <w:divBdr>
            <w:top w:val="none" w:sz="0" w:space="0" w:color="auto"/>
            <w:left w:val="none" w:sz="0" w:space="0" w:color="auto"/>
            <w:bottom w:val="none" w:sz="0" w:space="0" w:color="auto"/>
            <w:right w:val="none" w:sz="0" w:space="0" w:color="auto"/>
          </w:divBdr>
        </w:div>
        <w:div w:id="1118136135">
          <w:marLeft w:val="634"/>
          <w:marRight w:val="0"/>
          <w:marTop w:val="0"/>
          <w:marBottom w:val="0"/>
          <w:divBdr>
            <w:top w:val="none" w:sz="0" w:space="0" w:color="auto"/>
            <w:left w:val="none" w:sz="0" w:space="0" w:color="auto"/>
            <w:bottom w:val="none" w:sz="0" w:space="0" w:color="auto"/>
            <w:right w:val="none" w:sz="0" w:space="0" w:color="auto"/>
          </w:divBdr>
        </w:div>
        <w:div w:id="2025672702">
          <w:marLeft w:val="634"/>
          <w:marRight w:val="0"/>
          <w:marTop w:val="0"/>
          <w:marBottom w:val="0"/>
          <w:divBdr>
            <w:top w:val="none" w:sz="0" w:space="0" w:color="auto"/>
            <w:left w:val="none" w:sz="0" w:space="0" w:color="auto"/>
            <w:bottom w:val="none" w:sz="0" w:space="0" w:color="auto"/>
            <w:right w:val="none" w:sz="0" w:space="0" w:color="auto"/>
          </w:divBdr>
        </w:div>
        <w:div w:id="1773669278">
          <w:marLeft w:val="634"/>
          <w:marRight w:val="0"/>
          <w:marTop w:val="0"/>
          <w:marBottom w:val="0"/>
          <w:divBdr>
            <w:top w:val="none" w:sz="0" w:space="0" w:color="auto"/>
            <w:left w:val="none" w:sz="0" w:space="0" w:color="auto"/>
            <w:bottom w:val="none" w:sz="0" w:space="0" w:color="auto"/>
            <w:right w:val="none" w:sz="0" w:space="0" w:color="auto"/>
          </w:divBdr>
        </w:div>
        <w:div w:id="1999966422">
          <w:marLeft w:val="634"/>
          <w:marRight w:val="0"/>
          <w:marTop w:val="0"/>
          <w:marBottom w:val="0"/>
          <w:divBdr>
            <w:top w:val="none" w:sz="0" w:space="0" w:color="auto"/>
            <w:left w:val="none" w:sz="0" w:space="0" w:color="auto"/>
            <w:bottom w:val="none" w:sz="0" w:space="0" w:color="auto"/>
            <w:right w:val="none" w:sz="0" w:space="0" w:color="auto"/>
          </w:divBdr>
        </w:div>
        <w:div w:id="512300061">
          <w:marLeft w:val="634"/>
          <w:marRight w:val="0"/>
          <w:marTop w:val="0"/>
          <w:marBottom w:val="0"/>
          <w:divBdr>
            <w:top w:val="none" w:sz="0" w:space="0" w:color="auto"/>
            <w:left w:val="none" w:sz="0" w:space="0" w:color="auto"/>
            <w:bottom w:val="none" w:sz="0" w:space="0" w:color="auto"/>
            <w:right w:val="none" w:sz="0" w:space="0" w:color="auto"/>
          </w:divBdr>
        </w:div>
        <w:div w:id="1787654274">
          <w:marLeft w:val="634"/>
          <w:marRight w:val="0"/>
          <w:marTop w:val="0"/>
          <w:marBottom w:val="0"/>
          <w:divBdr>
            <w:top w:val="none" w:sz="0" w:space="0" w:color="auto"/>
            <w:left w:val="none" w:sz="0" w:space="0" w:color="auto"/>
            <w:bottom w:val="none" w:sz="0" w:space="0" w:color="auto"/>
            <w:right w:val="none" w:sz="0" w:space="0" w:color="auto"/>
          </w:divBdr>
        </w:div>
        <w:div w:id="1614828740">
          <w:marLeft w:val="634"/>
          <w:marRight w:val="0"/>
          <w:marTop w:val="0"/>
          <w:marBottom w:val="0"/>
          <w:divBdr>
            <w:top w:val="none" w:sz="0" w:space="0" w:color="auto"/>
            <w:left w:val="none" w:sz="0" w:space="0" w:color="auto"/>
            <w:bottom w:val="none" w:sz="0" w:space="0" w:color="auto"/>
            <w:right w:val="none" w:sz="0" w:space="0" w:color="auto"/>
          </w:divBdr>
        </w:div>
        <w:div w:id="1767338859">
          <w:marLeft w:val="634"/>
          <w:marRight w:val="0"/>
          <w:marTop w:val="0"/>
          <w:marBottom w:val="0"/>
          <w:divBdr>
            <w:top w:val="none" w:sz="0" w:space="0" w:color="auto"/>
            <w:left w:val="none" w:sz="0" w:space="0" w:color="auto"/>
            <w:bottom w:val="none" w:sz="0" w:space="0" w:color="auto"/>
            <w:right w:val="none" w:sz="0" w:space="0" w:color="auto"/>
          </w:divBdr>
        </w:div>
        <w:div w:id="993142864">
          <w:marLeft w:val="634"/>
          <w:marRight w:val="0"/>
          <w:marTop w:val="0"/>
          <w:marBottom w:val="0"/>
          <w:divBdr>
            <w:top w:val="none" w:sz="0" w:space="0" w:color="auto"/>
            <w:left w:val="none" w:sz="0" w:space="0" w:color="auto"/>
            <w:bottom w:val="none" w:sz="0" w:space="0" w:color="auto"/>
            <w:right w:val="none" w:sz="0" w:space="0" w:color="auto"/>
          </w:divBdr>
        </w:div>
        <w:div w:id="1818103871">
          <w:marLeft w:val="634"/>
          <w:marRight w:val="0"/>
          <w:marTop w:val="0"/>
          <w:marBottom w:val="0"/>
          <w:divBdr>
            <w:top w:val="none" w:sz="0" w:space="0" w:color="auto"/>
            <w:left w:val="none" w:sz="0" w:space="0" w:color="auto"/>
            <w:bottom w:val="none" w:sz="0" w:space="0" w:color="auto"/>
            <w:right w:val="none" w:sz="0" w:space="0" w:color="auto"/>
          </w:divBdr>
        </w:div>
        <w:div w:id="1109929121">
          <w:marLeft w:val="634"/>
          <w:marRight w:val="0"/>
          <w:marTop w:val="0"/>
          <w:marBottom w:val="0"/>
          <w:divBdr>
            <w:top w:val="none" w:sz="0" w:space="0" w:color="auto"/>
            <w:left w:val="none" w:sz="0" w:space="0" w:color="auto"/>
            <w:bottom w:val="none" w:sz="0" w:space="0" w:color="auto"/>
            <w:right w:val="none" w:sz="0" w:space="0" w:color="auto"/>
          </w:divBdr>
        </w:div>
        <w:div w:id="1609194379">
          <w:marLeft w:val="634"/>
          <w:marRight w:val="0"/>
          <w:marTop w:val="0"/>
          <w:marBottom w:val="0"/>
          <w:divBdr>
            <w:top w:val="none" w:sz="0" w:space="0" w:color="auto"/>
            <w:left w:val="none" w:sz="0" w:space="0" w:color="auto"/>
            <w:bottom w:val="none" w:sz="0" w:space="0" w:color="auto"/>
            <w:right w:val="none" w:sz="0" w:space="0" w:color="auto"/>
          </w:divBdr>
        </w:div>
      </w:divsChild>
    </w:div>
    <w:div w:id="1641882392">
      <w:bodyDiv w:val="1"/>
      <w:marLeft w:val="0"/>
      <w:marRight w:val="0"/>
      <w:marTop w:val="0"/>
      <w:marBottom w:val="0"/>
      <w:divBdr>
        <w:top w:val="none" w:sz="0" w:space="0" w:color="auto"/>
        <w:left w:val="none" w:sz="0" w:space="0" w:color="auto"/>
        <w:bottom w:val="none" w:sz="0" w:space="0" w:color="auto"/>
        <w:right w:val="none" w:sz="0" w:space="0" w:color="auto"/>
      </w:divBdr>
      <w:divsChild>
        <w:div w:id="1824472137">
          <w:marLeft w:val="634"/>
          <w:marRight w:val="0"/>
          <w:marTop w:val="0"/>
          <w:marBottom w:val="0"/>
          <w:divBdr>
            <w:top w:val="none" w:sz="0" w:space="0" w:color="auto"/>
            <w:left w:val="none" w:sz="0" w:space="0" w:color="auto"/>
            <w:bottom w:val="none" w:sz="0" w:space="0" w:color="auto"/>
            <w:right w:val="none" w:sz="0" w:space="0" w:color="auto"/>
          </w:divBdr>
        </w:div>
        <w:div w:id="991907484">
          <w:marLeft w:val="634"/>
          <w:marRight w:val="0"/>
          <w:marTop w:val="0"/>
          <w:marBottom w:val="0"/>
          <w:divBdr>
            <w:top w:val="none" w:sz="0" w:space="0" w:color="auto"/>
            <w:left w:val="none" w:sz="0" w:space="0" w:color="auto"/>
            <w:bottom w:val="none" w:sz="0" w:space="0" w:color="auto"/>
            <w:right w:val="none" w:sz="0" w:space="0" w:color="auto"/>
          </w:divBdr>
        </w:div>
        <w:div w:id="704401873">
          <w:marLeft w:val="634"/>
          <w:marRight w:val="0"/>
          <w:marTop w:val="0"/>
          <w:marBottom w:val="0"/>
          <w:divBdr>
            <w:top w:val="none" w:sz="0" w:space="0" w:color="auto"/>
            <w:left w:val="none" w:sz="0" w:space="0" w:color="auto"/>
            <w:bottom w:val="none" w:sz="0" w:space="0" w:color="auto"/>
            <w:right w:val="none" w:sz="0" w:space="0" w:color="auto"/>
          </w:divBdr>
        </w:div>
        <w:div w:id="635065634">
          <w:marLeft w:val="634"/>
          <w:marRight w:val="0"/>
          <w:marTop w:val="0"/>
          <w:marBottom w:val="0"/>
          <w:divBdr>
            <w:top w:val="none" w:sz="0" w:space="0" w:color="auto"/>
            <w:left w:val="none" w:sz="0" w:space="0" w:color="auto"/>
            <w:bottom w:val="none" w:sz="0" w:space="0" w:color="auto"/>
            <w:right w:val="none" w:sz="0" w:space="0" w:color="auto"/>
          </w:divBdr>
        </w:div>
        <w:div w:id="1177959649">
          <w:marLeft w:val="634"/>
          <w:marRight w:val="0"/>
          <w:marTop w:val="0"/>
          <w:marBottom w:val="0"/>
          <w:divBdr>
            <w:top w:val="none" w:sz="0" w:space="0" w:color="auto"/>
            <w:left w:val="none" w:sz="0" w:space="0" w:color="auto"/>
            <w:bottom w:val="none" w:sz="0" w:space="0" w:color="auto"/>
            <w:right w:val="none" w:sz="0" w:space="0" w:color="auto"/>
          </w:divBdr>
        </w:div>
        <w:div w:id="1351449923">
          <w:marLeft w:val="634"/>
          <w:marRight w:val="0"/>
          <w:marTop w:val="0"/>
          <w:marBottom w:val="0"/>
          <w:divBdr>
            <w:top w:val="none" w:sz="0" w:space="0" w:color="auto"/>
            <w:left w:val="none" w:sz="0" w:space="0" w:color="auto"/>
            <w:bottom w:val="none" w:sz="0" w:space="0" w:color="auto"/>
            <w:right w:val="none" w:sz="0" w:space="0" w:color="auto"/>
          </w:divBdr>
        </w:div>
        <w:div w:id="1235823655">
          <w:marLeft w:val="634"/>
          <w:marRight w:val="0"/>
          <w:marTop w:val="0"/>
          <w:marBottom w:val="0"/>
          <w:divBdr>
            <w:top w:val="none" w:sz="0" w:space="0" w:color="auto"/>
            <w:left w:val="none" w:sz="0" w:space="0" w:color="auto"/>
            <w:bottom w:val="none" w:sz="0" w:space="0" w:color="auto"/>
            <w:right w:val="none" w:sz="0" w:space="0" w:color="auto"/>
          </w:divBdr>
        </w:div>
        <w:div w:id="1454791465">
          <w:marLeft w:val="634"/>
          <w:marRight w:val="0"/>
          <w:marTop w:val="0"/>
          <w:marBottom w:val="0"/>
          <w:divBdr>
            <w:top w:val="none" w:sz="0" w:space="0" w:color="auto"/>
            <w:left w:val="none" w:sz="0" w:space="0" w:color="auto"/>
            <w:bottom w:val="none" w:sz="0" w:space="0" w:color="auto"/>
            <w:right w:val="none" w:sz="0" w:space="0" w:color="auto"/>
          </w:divBdr>
        </w:div>
        <w:div w:id="800996423">
          <w:marLeft w:val="634"/>
          <w:marRight w:val="0"/>
          <w:marTop w:val="0"/>
          <w:marBottom w:val="0"/>
          <w:divBdr>
            <w:top w:val="none" w:sz="0" w:space="0" w:color="auto"/>
            <w:left w:val="none" w:sz="0" w:space="0" w:color="auto"/>
            <w:bottom w:val="none" w:sz="0" w:space="0" w:color="auto"/>
            <w:right w:val="none" w:sz="0" w:space="0" w:color="auto"/>
          </w:divBdr>
        </w:div>
        <w:div w:id="1218933130">
          <w:marLeft w:val="634"/>
          <w:marRight w:val="0"/>
          <w:marTop w:val="0"/>
          <w:marBottom w:val="0"/>
          <w:divBdr>
            <w:top w:val="none" w:sz="0" w:space="0" w:color="auto"/>
            <w:left w:val="none" w:sz="0" w:space="0" w:color="auto"/>
            <w:bottom w:val="none" w:sz="0" w:space="0" w:color="auto"/>
            <w:right w:val="none" w:sz="0" w:space="0" w:color="auto"/>
          </w:divBdr>
        </w:div>
        <w:div w:id="981497116">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Foote</dc:creator>
  <cp:keywords/>
  <dc:description/>
  <cp:lastModifiedBy>Julie Wills (CSPS-EFPC)</cp:lastModifiedBy>
  <cp:revision>4</cp:revision>
  <dcterms:created xsi:type="dcterms:W3CDTF">2024-04-29T20:25:00Z</dcterms:created>
  <dcterms:modified xsi:type="dcterms:W3CDTF">2024-04-29T20:27:00Z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-1235800061</vt:i4>
  </property>
  <property fmtid="{D5CDD505-2E9C-101B-9397-08002B2CF9AE}" pid="3" name="_NewReviewCycle">
    <vt:lpwstr/>
  </property>
  <property fmtid="{D5CDD505-2E9C-101B-9397-08002B2CF9AE}" pid="4" name="_EmailSubject">
    <vt:lpwstr>Printing for Toronto Event</vt:lpwstr>
  </property>
  <property fmtid="{D5CDD505-2E9C-101B-9397-08002B2CF9AE}" pid="5" name="_AuthorEmail">
    <vt:lpwstr>meredith.richmond@csps-efpc.gc.ca</vt:lpwstr>
  </property>
  <property fmtid="{D5CDD505-2E9C-101B-9397-08002B2CF9AE}" pid="6" name="_AuthorEmailDisplayName">
    <vt:lpwstr>Meredith Richmond (she¸ her / elle) (CSPS/EFPC)</vt:lpwstr>
  </property>
  <property fmtid="{D5CDD505-2E9C-101B-9397-08002B2CF9AE}" pid="7" name="_PreviousAdHocReviewCycleID">
    <vt:i4>-364539851</vt:i4>
  </property>
  <property fmtid="{D5CDD505-2E9C-101B-9397-08002B2CF9AE}" pid="8" name="_ReviewingToolsShownOnce">
    <vt:lpwstr/>
  </property>
</Properties>
</file>